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7C" w:rsidRPr="00FB5B15" w:rsidRDefault="00EC377C" w:rsidP="00FB5B15">
      <w:pPr>
        <w:pStyle w:val="a3"/>
        <w:jc w:val="center"/>
        <w:rPr>
          <w:rFonts w:ascii="Times New Roman" w:hAnsi="Times New Roman" w:cs="Times New Roman"/>
          <w:b/>
          <w:sz w:val="24"/>
          <w:lang w:val="en-US"/>
        </w:rPr>
      </w:pPr>
      <w:r w:rsidRPr="00FB5B15">
        <w:rPr>
          <w:rFonts w:ascii="Times New Roman" w:hAnsi="Times New Roman" w:cs="Times New Roman"/>
          <w:b/>
          <w:sz w:val="24"/>
          <w:lang w:val="en-US"/>
        </w:rPr>
        <w:t>INDUSTRIAL ENGINEER</w:t>
      </w:r>
    </w:p>
    <w:p w:rsidR="00FB5B15" w:rsidRPr="00FB5B15" w:rsidRDefault="00FB5B15" w:rsidP="00FB5B15">
      <w:pPr>
        <w:pStyle w:val="a3"/>
        <w:jc w:val="both"/>
        <w:rPr>
          <w:rFonts w:ascii="Times New Roman" w:hAnsi="Times New Roman" w:cs="Times New Roman"/>
          <w:sz w:val="24"/>
          <w:lang w:val="en-US"/>
        </w:rPr>
      </w:pPr>
    </w:p>
    <w:p w:rsid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For over 117 years, WITTE Automotive GmbH Germany has been developing and producing technical solutions for locking and latching systems, supplying well-known automotive brands, worldwide. The company prides itself on the success derived from its detailed and systematic approach to both the products it makes and its business processes. Since 2010 WITTE Automotive started production in its Bulgarian plant in town of Ruse.</w:t>
      </w:r>
    </w:p>
    <w:p w:rsidR="00FB5B15" w:rsidRPr="00FB5B15" w:rsidRDefault="00FB5B15" w:rsidP="00FB5B15">
      <w:pPr>
        <w:pStyle w:val="a3"/>
        <w:ind w:firstLine="567"/>
        <w:jc w:val="both"/>
        <w:rPr>
          <w:rFonts w:ascii="Times New Roman" w:hAnsi="Times New Roman" w:cs="Times New Roman"/>
          <w:sz w:val="24"/>
          <w:lang w:val="en-US"/>
        </w:rPr>
      </w:pP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IN THE CONTEXT OF THE RAPID GROWTH, THIS IS A NEW POSITION IN THE TECHNICAL DEPARTMENT THAT WE ARE LOOKING TO FILL!</w:t>
      </w:r>
    </w:p>
    <w:p w:rsidR="00FB5B15" w:rsidRPr="00FB5B15" w:rsidRDefault="00FB5B15" w:rsidP="00FB5B15">
      <w:pPr>
        <w:pStyle w:val="a3"/>
        <w:ind w:firstLine="567"/>
        <w:jc w:val="both"/>
        <w:rPr>
          <w:rFonts w:ascii="Times New Roman" w:hAnsi="Times New Roman" w:cs="Times New Roman"/>
          <w:sz w:val="24"/>
          <w:lang w:val="en-US"/>
        </w:rPr>
      </w:pP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I. JOB DESCRIPTION AND MAIN RESPONSIBILITIES:</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xml:space="preserve">- Process </w:t>
      </w:r>
      <w:proofErr w:type="spellStart"/>
      <w:r w:rsidRPr="00FB5B15">
        <w:rPr>
          <w:rFonts w:ascii="Times New Roman" w:hAnsi="Times New Roman" w:cs="Times New Roman"/>
          <w:sz w:val="24"/>
          <w:lang w:val="en-US"/>
        </w:rPr>
        <w:t>assuarance</w:t>
      </w:r>
      <w:proofErr w:type="spellEnd"/>
      <w:r w:rsidRPr="00FB5B15">
        <w:rPr>
          <w:rFonts w:ascii="Times New Roman" w:hAnsi="Times New Roman" w:cs="Times New Roman"/>
          <w:sz w:val="24"/>
          <w:lang w:val="en-US"/>
        </w:rPr>
        <w:t xml:space="preserve"> in series production: process documents (working instructions, production norms, flow-charts, process-flow, safety instructions etc.);</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Responsible for process status in production for group of lines – productivity, process problems, Q- problems;</w:t>
      </w:r>
    </w:p>
    <w:p w:rsid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xml:space="preserve">- Analysis of status of production process and quality – statistics and analysis, Pareto, defining of problematic products, rout-cause analysis; </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Initiates and implements improvement measures;</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xml:space="preserve">- Active support of continuous improvement of the production process and quality system - cooperates with Q-engineers and </w:t>
      </w:r>
      <w:proofErr w:type="spellStart"/>
      <w:r w:rsidRPr="00FB5B15">
        <w:rPr>
          <w:rFonts w:ascii="Times New Roman" w:hAnsi="Times New Roman" w:cs="Times New Roman"/>
          <w:sz w:val="24"/>
          <w:lang w:val="en-US"/>
        </w:rPr>
        <w:t>maintenace</w:t>
      </w:r>
      <w:proofErr w:type="spellEnd"/>
      <w:r w:rsidRPr="00FB5B15">
        <w:rPr>
          <w:rFonts w:ascii="Times New Roman" w:hAnsi="Times New Roman" w:cs="Times New Roman"/>
          <w:sz w:val="24"/>
          <w:lang w:val="en-US"/>
        </w:rPr>
        <w:t xml:space="preserve"> about solving of production problems;</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xml:space="preserve">- Assures the capability of the production processes for the </w:t>
      </w:r>
      <w:proofErr w:type="spellStart"/>
      <w:r w:rsidRPr="00FB5B15">
        <w:rPr>
          <w:rFonts w:ascii="Times New Roman" w:hAnsi="Times New Roman" w:cs="Times New Roman"/>
          <w:sz w:val="24"/>
          <w:lang w:val="en-US"/>
        </w:rPr>
        <w:t>resopnsible</w:t>
      </w:r>
      <w:proofErr w:type="spellEnd"/>
      <w:r w:rsidRPr="00FB5B15">
        <w:rPr>
          <w:rFonts w:ascii="Times New Roman" w:hAnsi="Times New Roman" w:cs="Times New Roman"/>
          <w:sz w:val="24"/>
          <w:lang w:val="en-US"/>
        </w:rPr>
        <w:t xml:space="preserve"> lines; - PFMEA management;</w:t>
      </w:r>
    </w:p>
    <w:p w:rsid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xml:space="preserve">- Production layouts management; </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Preparation and participation in internal and customer audits;</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xml:space="preserve">- Responsible for implementation of corrective actions and </w:t>
      </w:r>
      <w:proofErr w:type="spellStart"/>
      <w:r w:rsidRPr="00FB5B15">
        <w:rPr>
          <w:rFonts w:ascii="Times New Roman" w:hAnsi="Times New Roman" w:cs="Times New Roman"/>
          <w:sz w:val="24"/>
          <w:lang w:val="en-US"/>
        </w:rPr>
        <w:t>continuos</w:t>
      </w:r>
      <w:proofErr w:type="spellEnd"/>
      <w:r w:rsidRPr="00FB5B15">
        <w:rPr>
          <w:rFonts w:ascii="Times New Roman" w:hAnsi="Times New Roman" w:cs="Times New Roman"/>
          <w:sz w:val="24"/>
          <w:lang w:val="en-US"/>
        </w:rPr>
        <w:t xml:space="preserve"> improvements;</w:t>
      </w:r>
    </w:p>
    <w:p w:rsid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xml:space="preserve">- Responsibilities for preparation and implementation of transfers of the production equipment and processes from other WITTE facilities; </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Active support of training process in production;</w:t>
      </w:r>
    </w:p>
    <w:p w:rsidR="00FB5B15" w:rsidRPr="00FB5B15" w:rsidRDefault="00FB5B15" w:rsidP="00FB5B15">
      <w:pPr>
        <w:pStyle w:val="a3"/>
        <w:ind w:firstLine="567"/>
        <w:jc w:val="both"/>
        <w:rPr>
          <w:rFonts w:ascii="Times New Roman" w:hAnsi="Times New Roman" w:cs="Times New Roman"/>
          <w:sz w:val="24"/>
          <w:lang w:val="en-US"/>
        </w:rPr>
      </w:pP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xml:space="preserve">II. REQUIREMENTS: </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xml:space="preserve">- University degree (technical education: </w:t>
      </w:r>
      <w:proofErr w:type="spellStart"/>
      <w:r w:rsidRPr="00FB5B15">
        <w:rPr>
          <w:rFonts w:ascii="Times New Roman" w:hAnsi="Times New Roman" w:cs="Times New Roman"/>
          <w:sz w:val="24"/>
          <w:lang w:val="en-US"/>
        </w:rPr>
        <w:t>Industrila</w:t>
      </w:r>
      <w:proofErr w:type="spellEnd"/>
      <w:r w:rsidRPr="00FB5B15">
        <w:rPr>
          <w:rFonts w:ascii="Times New Roman" w:hAnsi="Times New Roman" w:cs="Times New Roman"/>
          <w:sz w:val="24"/>
          <w:lang w:val="en-US"/>
        </w:rPr>
        <w:t xml:space="preserve"> or mechanical engineering);</w:t>
      </w:r>
    </w:p>
    <w:p w:rsid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xml:space="preserve">- Language skills: minimum requirement – good level of using English or German. Second language German/English would be advantage; </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Experience on similar position in a production company is an advantage;</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Knowledge of Lean Production, 5S and continuous improvements;</w:t>
      </w:r>
    </w:p>
    <w:p w:rsid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xml:space="preserve">- Good communication and negotiation skills; </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Good technical and analytical thinking;</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Knowledge and ability to read and understand technical documentation;</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Personal skills: good team-player with initiative, excellent interpersonal, communication and influential skills. Very well organized, autonomous and result oriented;</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Knowledge and experience in ISO 9001, 14001. Experience in IATF 16949 would be an advantage;</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Strong PC skills, ability to learn to work with SAP; - Readiness to travel abroad;</w:t>
      </w:r>
    </w:p>
    <w:p w:rsidR="00FB5B15" w:rsidRPr="00FB5B15" w:rsidRDefault="00FB5B15" w:rsidP="00FB5B15">
      <w:pPr>
        <w:pStyle w:val="a3"/>
        <w:ind w:firstLine="567"/>
        <w:jc w:val="both"/>
        <w:rPr>
          <w:rFonts w:ascii="Times New Roman" w:hAnsi="Times New Roman" w:cs="Times New Roman"/>
          <w:sz w:val="24"/>
          <w:lang w:val="en-US"/>
        </w:rPr>
      </w:pP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III. COMPANY OFFER:</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Opportunity to work in a dynamic environment within a growing multinational company.</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Opportunities for professional development.</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Competitive remuneration package, related to the skills &amp; competencies.</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xml:space="preserve">- Free company transportation from Ruse, Marten, </w:t>
      </w:r>
      <w:proofErr w:type="spellStart"/>
      <w:r w:rsidRPr="00FB5B15">
        <w:rPr>
          <w:rFonts w:ascii="Times New Roman" w:hAnsi="Times New Roman" w:cs="Times New Roman"/>
          <w:sz w:val="24"/>
          <w:lang w:val="en-US"/>
        </w:rPr>
        <w:t>Sandrovo</w:t>
      </w:r>
      <w:proofErr w:type="spellEnd"/>
      <w:r w:rsidRPr="00FB5B15">
        <w:rPr>
          <w:rFonts w:ascii="Times New Roman" w:hAnsi="Times New Roman" w:cs="Times New Roman"/>
          <w:sz w:val="24"/>
          <w:lang w:val="en-US"/>
        </w:rPr>
        <w:t xml:space="preserve"> and </w:t>
      </w:r>
      <w:proofErr w:type="spellStart"/>
      <w:r w:rsidRPr="00FB5B15">
        <w:rPr>
          <w:rFonts w:ascii="Times New Roman" w:hAnsi="Times New Roman" w:cs="Times New Roman"/>
          <w:sz w:val="24"/>
          <w:lang w:val="en-US"/>
        </w:rPr>
        <w:t>Nikolovo</w:t>
      </w:r>
      <w:proofErr w:type="spellEnd"/>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xml:space="preserve">- Robust social benefits package: Food </w:t>
      </w:r>
      <w:proofErr w:type="spellStart"/>
      <w:r w:rsidRPr="00FB5B15">
        <w:rPr>
          <w:rFonts w:ascii="Times New Roman" w:hAnsi="Times New Roman" w:cs="Times New Roman"/>
          <w:sz w:val="24"/>
          <w:lang w:val="en-US"/>
        </w:rPr>
        <w:t>vouches</w:t>
      </w:r>
      <w:proofErr w:type="spellEnd"/>
      <w:r w:rsidRPr="00FB5B15">
        <w:rPr>
          <w:rFonts w:ascii="Times New Roman" w:hAnsi="Times New Roman" w:cs="Times New Roman"/>
          <w:sz w:val="24"/>
          <w:lang w:val="en-US"/>
        </w:rPr>
        <w:t>, subsidy for the company canteen</w:t>
      </w:r>
    </w:p>
    <w:p w:rsidR="00FB5B15" w:rsidRPr="00FB5B15" w:rsidRDefault="00FB5B15" w:rsidP="00FB5B15">
      <w:pPr>
        <w:pStyle w:val="a3"/>
        <w:ind w:firstLine="567"/>
        <w:jc w:val="both"/>
        <w:rPr>
          <w:rFonts w:ascii="Times New Roman" w:hAnsi="Times New Roman" w:cs="Times New Roman"/>
          <w:sz w:val="24"/>
          <w:lang w:val="en-US"/>
        </w:rPr>
      </w:pP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lastRenderedPageBreak/>
        <w:t>LOCATION OF THE PLANT: Ruse</w:t>
      </w:r>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 xml:space="preserve">If you are interested in, please, send your application (CV) in English or German: </w:t>
      </w:r>
      <w:hyperlink r:id="rId4" w:history="1">
        <w:r w:rsidR="00FB5B15" w:rsidRPr="00FB5B15">
          <w:rPr>
            <w:rStyle w:val="a4"/>
            <w:rFonts w:ascii="Times New Roman" w:hAnsi="Times New Roman" w:cs="Times New Roman"/>
            <w:sz w:val="24"/>
            <w:lang w:val="en-US"/>
          </w:rPr>
          <w:t>hr@witte-automotive.bg</w:t>
        </w:r>
      </w:hyperlink>
    </w:p>
    <w:p w:rsidR="00FB5B15"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Only short-listed candidates will be contacted.</w:t>
      </w:r>
    </w:p>
    <w:p w:rsidR="00FB5B15" w:rsidRPr="00FB5B15" w:rsidRDefault="00FB5B15" w:rsidP="00FB5B15">
      <w:pPr>
        <w:pStyle w:val="a3"/>
        <w:ind w:firstLine="567"/>
        <w:jc w:val="both"/>
        <w:rPr>
          <w:rFonts w:ascii="Times New Roman" w:hAnsi="Times New Roman" w:cs="Times New Roman"/>
          <w:sz w:val="24"/>
          <w:lang w:val="en-US"/>
        </w:rPr>
      </w:pPr>
    </w:p>
    <w:p w:rsidR="00EC377C" w:rsidRPr="00FB5B15" w:rsidRDefault="00EC377C" w:rsidP="00FB5B15">
      <w:pPr>
        <w:pStyle w:val="a3"/>
        <w:ind w:firstLine="567"/>
        <w:jc w:val="both"/>
        <w:rPr>
          <w:rFonts w:ascii="Times New Roman" w:hAnsi="Times New Roman" w:cs="Times New Roman"/>
          <w:sz w:val="24"/>
          <w:lang w:val="en-US"/>
        </w:rPr>
      </w:pPr>
      <w:r w:rsidRPr="00FB5B15">
        <w:rPr>
          <w:rFonts w:ascii="Times New Roman" w:hAnsi="Times New Roman" w:cs="Times New Roman"/>
          <w:sz w:val="24"/>
          <w:lang w:val="en-US"/>
        </w:rPr>
        <w:t>Personal data of the applicants will be processed in strict confidentiality by WITTE Automotive Bulgaria EOOD, solely for the purposes of selection and recruitment and will not be transferred to other data controllers unless required by law. Applicants provide their personal data on a voluntary basis and will have the right to access and correct their personal data within a reasonable time upon filing a written request.</w:t>
      </w:r>
    </w:p>
    <w:p w:rsidR="00FB5B15" w:rsidRDefault="00EC377C" w:rsidP="00FB5B15">
      <w:pPr>
        <w:pStyle w:val="a3"/>
        <w:rPr>
          <w:rFonts w:ascii="Times New Roman" w:hAnsi="Times New Roman" w:cs="Times New Roman"/>
          <w:sz w:val="24"/>
          <w:lang w:val="en-US"/>
        </w:rPr>
      </w:pPr>
      <w:r w:rsidRPr="00FB5B15">
        <w:rPr>
          <w:rFonts w:ascii="Times New Roman" w:hAnsi="Times New Roman" w:cs="Times New Roman"/>
          <w:bCs/>
          <w:sz w:val="24"/>
        </w:rPr>
        <w:t>Адрес:</w:t>
      </w:r>
      <w:r w:rsidRPr="00FB5B15">
        <w:rPr>
          <w:rFonts w:ascii="Times New Roman" w:hAnsi="Times New Roman" w:cs="Times New Roman"/>
          <w:sz w:val="24"/>
        </w:rPr>
        <w:t xml:space="preserve"> 7009 Русе</w:t>
      </w:r>
    </w:p>
    <w:p w:rsidR="00FB5B15" w:rsidRDefault="00EC377C" w:rsidP="00FB5B15">
      <w:pPr>
        <w:pStyle w:val="a3"/>
        <w:rPr>
          <w:rFonts w:ascii="Times New Roman" w:hAnsi="Times New Roman" w:cs="Times New Roman"/>
          <w:sz w:val="24"/>
          <w:lang w:val="en-US"/>
        </w:rPr>
      </w:pPr>
      <w:r w:rsidRPr="00FB5B15">
        <w:rPr>
          <w:rFonts w:ascii="Times New Roman" w:hAnsi="Times New Roman" w:cs="Times New Roman"/>
          <w:sz w:val="24"/>
        </w:rPr>
        <w:t>ул. Индустриален парк 19</w:t>
      </w:r>
    </w:p>
    <w:p w:rsidR="00EC377C" w:rsidRPr="00FB5B15" w:rsidRDefault="00EC377C" w:rsidP="00FB5B15">
      <w:pPr>
        <w:pStyle w:val="a3"/>
        <w:rPr>
          <w:rFonts w:ascii="Times New Roman" w:hAnsi="Times New Roman" w:cs="Times New Roman"/>
          <w:sz w:val="24"/>
        </w:rPr>
      </w:pPr>
      <w:r w:rsidRPr="00FB5B15">
        <w:rPr>
          <w:rFonts w:ascii="Times New Roman" w:hAnsi="Times New Roman" w:cs="Times New Roman"/>
          <w:bCs/>
          <w:sz w:val="24"/>
        </w:rPr>
        <w:t>Телефон:</w:t>
      </w:r>
      <w:r w:rsidRPr="00FB5B15">
        <w:rPr>
          <w:rFonts w:ascii="Times New Roman" w:hAnsi="Times New Roman" w:cs="Times New Roman"/>
          <w:sz w:val="24"/>
        </w:rPr>
        <w:t xml:space="preserve"> 082 816 375 и 0879 299 102</w:t>
      </w:r>
      <w:bookmarkStart w:id="0" w:name="_GoBack"/>
      <w:bookmarkEnd w:id="0"/>
    </w:p>
    <w:sectPr w:rsidR="00EC377C" w:rsidRPr="00FB5B15" w:rsidSect="00FB5B1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1416C"/>
    <w:rsid w:val="0041416C"/>
    <w:rsid w:val="004573FE"/>
    <w:rsid w:val="00B11F0B"/>
    <w:rsid w:val="00EC377C"/>
    <w:rsid w:val="00FB5B1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5B15"/>
    <w:pPr>
      <w:spacing w:after="0" w:line="240" w:lineRule="auto"/>
    </w:pPr>
  </w:style>
  <w:style w:type="character" w:styleId="a4">
    <w:name w:val="Hyperlink"/>
    <w:basedOn w:val="a0"/>
    <w:uiPriority w:val="99"/>
    <w:unhideWhenUsed/>
    <w:rsid w:val="00FB5B1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hr@witte-automotive.b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55E2AB7BD113B4C93DD3F2568B2EB5E" ma:contentTypeVersion="0" ma:contentTypeDescription="Създаване на нов документ" ma:contentTypeScope="" ma:versionID="fd578d9f0999541def95bc80cf6af513">
  <xsd:schema xmlns:xsd="http://www.w3.org/2001/XMLSchema" xmlns:xs="http://www.w3.org/2001/XMLSchema" xmlns:p="http://schemas.microsoft.com/office/2006/metadata/properties" xmlns:ns2="b112f237-a1a2-47de-8b4d-8313ee80ca6a" targetNamespace="http://schemas.microsoft.com/office/2006/metadata/properties" ma:root="true" ma:fieldsID="e89d8dcb23cdb071c4c2dfdcabb87d34" ns2:_="">
    <xsd:import namespace="b112f237-a1a2-47de-8b4d-8313ee80ca6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2f237-a1a2-47de-8b4d-8313ee80ca6a"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112f237-a1a2-47de-8b4d-8313ee80ca6a">SHUUENU7UAT3-3-168</_dlc_DocId>
    <_dlc_DocIdUrl xmlns="b112f237-a1a2-47de-8b4d-8313ee80ca6a">
      <Url>https://www.uni-ruse.bg/Faculties/MTF/_layouts/15/DocIdRedir.aspx?ID=SHUUENU7UAT3-3-168</Url>
      <Description>SHUUENU7UAT3-3-168</Description>
    </_dlc_DocIdUrl>
  </documentManagement>
</p:properties>
</file>

<file path=customXml/itemProps1.xml><?xml version="1.0" encoding="utf-8"?>
<ds:datastoreItem xmlns:ds="http://schemas.openxmlformats.org/officeDocument/2006/customXml" ds:itemID="{2806B8B6-DB19-417E-88F2-A4725E6F2BA7}"/>
</file>

<file path=customXml/itemProps2.xml><?xml version="1.0" encoding="utf-8"?>
<ds:datastoreItem xmlns:ds="http://schemas.openxmlformats.org/officeDocument/2006/customXml" ds:itemID="{53DE219B-5639-4304-A4B9-FEC6FE7DA1DD}"/>
</file>

<file path=customXml/itemProps3.xml><?xml version="1.0" encoding="utf-8"?>
<ds:datastoreItem xmlns:ds="http://schemas.openxmlformats.org/officeDocument/2006/customXml" ds:itemID="{B1678AE7-43CD-49BE-9444-CA261E42EBFE}"/>
</file>

<file path=customXml/itemProps4.xml><?xml version="1.0" encoding="utf-8"?>
<ds:datastoreItem xmlns:ds="http://schemas.openxmlformats.org/officeDocument/2006/customXml" ds:itemID="{3C0DB326-5C33-46E8-BF62-739AB29CA673}"/>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Ruse</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Евстатиев</dc:creator>
  <cp:lastModifiedBy>Chavdar Kostadinov</cp:lastModifiedBy>
  <cp:revision>2</cp:revision>
  <dcterms:created xsi:type="dcterms:W3CDTF">2018-05-18T07:11:00Z</dcterms:created>
  <dcterms:modified xsi:type="dcterms:W3CDTF">2018-05-18T07:11:00Z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0x010100055E2AB7BD113B4C93DD3F2568B2EB5E</vt:lpwstr>
  </property>
  <property fmtid="{D5CDD505-2E9C-101B-9397-08002B2CF9AE}" pid="3" name="_dlc_DocIdItemGuid">
    <vt:lpwstr>8ce64187-5355-457a-bee5-21d5c327d6ff</vt:lpwstr>
  </property>
</Properties>
</file>